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7A5B1" w14:textId="77777777" w:rsidR="003B4C0B" w:rsidRPr="003B4C0B" w:rsidRDefault="003B4C0B" w:rsidP="003B4C0B">
      <w:pPr>
        <w:tabs>
          <w:tab w:val="left" w:pos="6615"/>
        </w:tabs>
        <w:spacing w:line="240" w:lineRule="auto"/>
        <w:jc w:val="center"/>
        <w:rPr>
          <w:rFonts w:ascii="Arial" w:hAnsi="Arial" w:cs="Arial"/>
          <w:lang w:val="mn-MN"/>
        </w:rPr>
      </w:pPr>
      <w:r w:rsidRPr="003B4C0B">
        <w:rPr>
          <w:rFonts w:ascii="Arial" w:hAnsi="Arial" w:cs="Arial"/>
          <w:lang w:val="mn-MN"/>
        </w:rPr>
        <w:t>ҮНДЭСНИЙ БА ОЛОН УЛСЫН ХУДАЛДААНЫ</w:t>
      </w:r>
      <w:r w:rsidRPr="003B4C0B">
        <w:rPr>
          <w:rFonts w:ascii="Arial" w:hAnsi="Arial" w:cs="Arial"/>
        </w:rPr>
        <w:t xml:space="preserve"> АРБИТР</w:t>
      </w:r>
      <w:r w:rsidRPr="003B4C0B">
        <w:rPr>
          <w:rFonts w:ascii="Arial" w:hAnsi="Arial" w:cs="Arial"/>
          <w:lang w:val="mn-MN"/>
        </w:rPr>
        <w:t>Т</w:t>
      </w:r>
    </w:p>
    <w:p w14:paraId="783C733B" w14:textId="77777777" w:rsidR="003B4C0B" w:rsidRPr="003B4C0B" w:rsidRDefault="003B4C0B" w:rsidP="003B4C0B">
      <w:pPr>
        <w:tabs>
          <w:tab w:val="left" w:pos="6615"/>
        </w:tabs>
        <w:spacing w:line="240" w:lineRule="auto"/>
        <w:jc w:val="both"/>
        <w:rPr>
          <w:rFonts w:ascii="Arial" w:hAnsi="Arial" w:cs="Arial"/>
          <w:lang w:val="mn-MN"/>
        </w:rPr>
      </w:pPr>
      <w:r w:rsidRPr="003B4C0B">
        <w:rPr>
          <w:rFonts w:ascii="Arial" w:hAnsi="Arial" w:cs="Arial"/>
          <w:lang w:val="mn-MN"/>
        </w:rPr>
        <w:t>.... оны .... дүгээр</w:t>
      </w:r>
      <w:r w:rsidRPr="003B4C0B">
        <w:rPr>
          <w:rFonts w:ascii="Arial" w:hAnsi="Arial" w:cs="Arial"/>
          <w:lang w:val="mn-MN"/>
        </w:rPr>
        <w:tab/>
        <w:t xml:space="preserve">               Улаанбаатар хот</w:t>
      </w:r>
    </w:p>
    <w:p w14:paraId="421D890F" w14:textId="77777777" w:rsidR="003B4C0B" w:rsidRPr="003B4C0B" w:rsidRDefault="003B4C0B" w:rsidP="003B4C0B">
      <w:pPr>
        <w:spacing w:line="240" w:lineRule="auto"/>
        <w:jc w:val="both"/>
        <w:rPr>
          <w:rFonts w:ascii="Arial" w:hAnsi="Arial" w:cs="Arial"/>
          <w:lang w:val="mn-MN"/>
        </w:rPr>
      </w:pPr>
      <w:r w:rsidRPr="003B4C0B">
        <w:rPr>
          <w:rFonts w:ascii="Arial" w:hAnsi="Arial" w:cs="Arial"/>
          <w:lang w:val="mn-MN"/>
        </w:rPr>
        <w:t>сарын ...-ны өдөр</w:t>
      </w:r>
    </w:p>
    <w:p w14:paraId="021FCA36" w14:textId="77777777" w:rsidR="003B4C0B" w:rsidRPr="003B4C0B" w:rsidRDefault="003B4C0B" w:rsidP="003B4C0B">
      <w:pPr>
        <w:jc w:val="right"/>
        <w:rPr>
          <w:rFonts w:ascii="Arial" w:hAnsi="Arial" w:cs="Arial"/>
          <w:i/>
          <w:lang w:val="mn-MN"/>
        </w:rPr>
      </w:pPr>
      <w:r w:rsidRPr="003B4C0B">
        <w:rPr>
          <w:rFonts w:ascii="Arial" w:hAnsi="Arial" w:cs="Arial"/>
          <w:i/>
          <w:lang w:val="mn-MN"/>
        </w:rPr>
        <w:t>Нэхэмжлэл гаргах тухай:</w:t>
      </w:r>
    </w:p>
    <w:p w14:paraId="189D3137" w14:textId="77777777" w:rsidR="003B4C0B" w:rsidRPr="003B4C0B" w:rsidRDefault="003B4C0B" w:rsidP="003B4C0B">
      <w:pPr>
        <w:jc w:val="both"/>
        <w:rPr>
          <w:rFonts w:ascii="Arial" w:hAnsi="Arial" w:cs="Arial"/>
          <w:color w:val="7030A0"/>
        </w:rPr>
      </w:pPr>
    </w:p>
    <w:p w14:paraId="6175DC47" w14:textId="77777777" w:rsidR="003B4C0B" w:rsidRPr="003B4C0B" w:rsidRDefault="003B4C0B" w:rsidP="003B4C0B">
      <w:pPr>
        <w:jc w:val="both"/>
        <w:rPr>
          <w:rFonts w:ascii="Arial" w:hAnsi="Arial" w:cs="Arial"/>
          <w:lang w:val="mn-MN"/>
        </w:rPr>
      </w:pPr>
      <w:r w:rsidRPr="003B4C0B">
        <w:rPr>
          <w:rFonts w:ascii="Arial" w:hAnsi="Arial" w:cs="Arial"/>
          <w:color w:val="7030A0"/>
          <w:lang w:val="mn-MN"/>
        </w:rPr>
        <w:t xml:space="preserve">Нэхэмжлэгч:   </w:t>
      </w:r>
      <w:r w:rsidRPr="003B4C0B">
        <w:rPr>
          <w:rFonts w:ascii="Arial" w:hAnsi="Arial" w:cs="Arial"/>
          <w:lang w:val="mn-MN"/>
        </w:rPr>
        <w:t xml:space="preserve">“Ц” ХХК, иргэн бол иргэний овог, нэр. </w:t>
      </w:r>
    </w:p>
    <w:p w14:paraId="019083B6" w14:textId="77777777" w:rsidR="003B4C0B" w:rsidRPr="003B4C0B" w:rsidRDefault="003B4C0B" w:rsidP="003B4C0B">
      <w:pPr>
        <w:jc w:val="both"/>
        <w:rPr>
          <w:rFonts w:ascii="Arial" w:hAnsi="Arial" w:cs="Arial"/>
          <w:color w:val="7030A0"/>
          <w:lang w:val="mn-MN"/>
        </w:rPr>
      </w:pPr>
      <w:r w:rsidRPr="003B4C0B">
        <w:rPr>
          <w:rFonts w:ascii="Arial" w:hAnsi="Arial" w:cs="Arial"/>
          <w:color w:val="7030A0"/>
          <w:lang w:val="mn-MN"/>
        </w:rPr>
        <w:t>Хаяг:</w:t>
      </w:r>
    </w:p>
    <w:p w14:paraId="20199085" w14:textId="77777777" w:rsidR="003B4C0B" w:rsidRPr="003B4C0B" w:rsidRDefault="003B4C0B" w:rsidP="003B4C0B">
      <w:pPr>
        <w:jc w:val="both"/>
        <w:rPr>
          <w:rFonts w:ascii="Arial" w:hAnsi="Arial" w:cs="Arial"/>
          <w:color w:val="7030A0"/>
          <w:lang w:val="mn-MN"/>
        </w:rPr>
      </w:pPr>
      <w:r w:rsidRPr="003B4C0B">
        <w:rPr>
          <w:rFonts w:ascii="Arial" w:hAnsi="Arial" w:cs="Arial"/>
          <w:color w:val="7030A0"/>
          <w:lang w:val="mn-MN"/>
        </w:rPr>
        <w:t>Холбогдох утас:</w:t>
      </w:r>
    </w:p>
    <w:p w14:paraId="0FCA0906" w14:textId="77777777" w:rsidR="003B4C0B" w:rsidRPr="003B4C0B" w:rsidRDefault="003B4C0B" w:rsidP="003B4C0B">
      <w:pPr>
        <w:jc w:val="both"/>
        <w:rPr>
          <w:rFonts w:ascii="Arial" w:hAnsi="Arial" w:cs="Arial"/>
          <w:lang w:val="mn-MN"/>
        </w:rPr>
      </w:pPr>
      <w:r w:rsidRPr="003B4C0B">
        <w:rPr>
          <w:rFonts w:ascii="Arial" w:hAnsi="Arial" w:cs="Arial"/>
          <w:color w:val="7030A0"/>
          <w:lang w:val="mn-MN"/>
        </w:rPr>
        <w:t xml:space="preserve">Хариуцагч: </w:t>
      </w:r>
      <w:r w:rsidRPr="003B4C0B">
        <w:rPr>
          <w:rFonts w:ascii="Arial" w:hAnsi="Arial" w:cs="Arial"/>
          <w:lang w:val="mn-MN"/>
        </w:rPr>
        <w:t>“Д” ХХК, иргэн бол иргэний овог, нэр.</w:t>
      </w:r>
    </w:p>
    <w:p w14:paraId="54C8EDD4" w14:textId="77777777" w:rsidR="003B4C0B" w:rsidRPr="003B4C0B" w:rsidRDefault="003B4C0B" w:rsidP="003B4C0B">
      <w:pPr>
        <w:jc w:val="both"/>
        <w:rPr>
          <w:rFonts w:ascii="Arial" w:hAnsi="Arial" w:cs="Arial"/>
          <w:color w:val="7030A0"/>
          <w:lang w:val="mn-MN"/>
        </w:rPr>
      </w:pPr>
      <w:r w:rsidRPr="003B4C0B">
        <w:rPr>
          <w:rFonts w:ascii="Arial" w:hAnsi="Arial" w:cs="Arial"/>
          <w:color w:val="7030A0"/>
          <w:lang w:val="mn-MN"/>
        </w:rPr>
        <w:t>Хаяг:</w:t>
      </w:r>
    </w:p>
    <w:p w14:paraId="3B58BA84" w14:textId="77777777" w:rsidR="003B4C0B" w:rsidRPr="003B4C0B" w:rsidRDefault="003B4C0B" w:rsidP="003B4C0B">
      <w:pPr>
        <w:jc w:val="both"/>
        <w:rPr>
          <w:rFonts w:ascii="Arial" w:hAnsi="Arial" w:cs="Arial"/>
          <w:color w:val="7030A0"/>
          <w:lang w:val="mn-MN"/>
        </w:rPr>
      </w:pPr>
      <w:r w:rsidRPr="003B4C0B">
        <w:rPr>
          <w:rFonts w:ascii="Arial" w:hAnsi="Arial" w:cs="Arial"/>
          <w:color w:val="7030A0"/>
          <w:lang w:val="mn-MN"/>
        </w:rPr>
        <w:t>Холбогдох утас:</w:t>
      </w:r>
    </w:p>
    <w:p w14:paraId="55F829AD" w14:textId="77777777" w:rsidR="003B4C0B" w:rsidRPr="003B4C0B" w:rsidRDefault="003B4C0B" w:rsidP="003B4C0B">
      <w:pPr>
        <w:spacing w:line="240" w:lineRule="auto"/>
        <w:ind w:firstLine="630"/>
        <w:jc w:val="both"/>
        <w:rPr>
          <w:rFonts w:ascii="Arial" w:hAnsi="Arial" w:cs="Arial"/>
          <w:lang w:val="mn-MN"/>
        </w:rPr>
      </w:pPr>
      <w:r w:rsidRPr="003B4C0B">
        <w:rPr>
          <w:rFonts w:ascii="Arial" w:hAnsi="Arial" w:cs="Arial"/>
          <w:color w:val="7030A0"/>
          <w:lang w:val="mn-MN"/>
        </w:rPr>
        <w:t xml:space="preserve">Нэхэмжлэлийн агуулга: </w:t>
      </w:r>
      <w:r w:rsidRPr="003B4C0B">
        <w:rPr>
          <w:rFonts w:ascii="Arial" w:hAnsi="Arial" w:cs="Arial"/>
          <w:lang w:val="mn-MN"/>
        </w:rPr>
        <w:t xml:space="preserve">“Ц” ХХК (цаашид “Худалдан авагч” гэх)-ийн гүйцэтгэх захирал Ж.Мандахбаяр нь “Д” ХХК-ийн гүйцэтгэх захирал Цогтгэрэлтэй  (цаашид “Худалдагч” гэх) Хово автомашиныг худалдан авахаар 2012 онд “Худалдах, Худалдан авах” гэрээг (цаашид “Гэрээ” гэх) байгуулсан бөгөөд Худалдагч нь захиалгын дагуу, зохих чанарын шаардлага хангасан, эвдрэлгүй, Хово автомашиныг (цаашид “Бараа” гэх) нийлүүлэх, Худалдан авагч нь машины үнэ болох 7,000,000 (долоон сая) төгрөгийг Худалдагчид шилжүүлэхээр тус тус үүрэг хүлээсэн. Худалдан авагч нь гэрээнд заасан үүргийн дагуу 7,000,000 (долоон сая) төгрөгийг шилжүүлсэн. </w:t>
      </w:r>
    </w:p>
    <w:p w14:paraId="2C63B5E1" w14:textId="77777777" w:rsidR="003B4C0B" w:rsidRPr="003B4C0B" w:rsidRDefault="003B4C0B" w:rsidP="003B4C0B">
      <w:pPr>
        <w:spacing w:line="240" w:lineRule="auto"/>
        <w:ind w:firstLine="720"/>
        <w:jc w:val="both"/>
        <w:rPr>
          <w:rFonts w:ascii="Arial" w:hAnsi="Arial" w:cs="Arial"/>
          <w:lang w:val="mn-MN"/>
        </w:rPr>
      </w:pPr>
      <w:r w:rsidRPr="003B4C0B">
        <w:rPr>
          <w:rFonts w:ascii="Arial" w:hAnsi="Arial" w:cs="Arial"/>
          <w:lang w:val="mn-MN"/>
        </w:rPr>
        <w:t xml:space="preserve">Гэвч, Худалдагч нь хүлээсэн үүргээ зохих ёсоор биелүүлээгүй буюу Барааг захиалсан ёсоор нийлүүлэх үүргээ биелүүлээгүй болно. Худалдан авагч нь гэрээнд заасан үүргээ биелүүлэхийг удаа дараа шаардан албан бичиг хүргүүлсэн боловч өдий хүртэл Худалдагч нь үүргээ биелүүлээгүй болно. </w:t>
      </w:r>
    </w:p>
    <w:p w14:paraId="08453F06" w14:textId="77777777" w:rsidR="003B4C0B" w:rsidRPr="003B4C0B" w:rsidRDefault="003B4C0B" w:rsidP="003B4C0B">
      <w:pPr>
        <w:spacing w:line="240" w:lineRule="auto"/>
        <w:ind w:firstLine="720"/>
        <w:jc w:val="both"/>
        <w:rPr>
          <w:rFonts w:ascii="Arial" w:hAnsi="Arial" w:cs="Arial"/>
          <w:lang w:val="mn-MN"/>
        </w:rPr>
      </w:pPr>
      <w:r w:rsidRPr="003B4C0B">
        <w:rPr>
          <w:rFonts w:ascii="Arial" w:hAnsi="Arial" w:cs="Arial"/>
          <w:lang w:val="mn-MN"/>
        </w:rPr>
        <w:t>Иймд гэрээнд заасан үнийн дүн болох 7,000,000 (долоон сая) төгрөг, хугацаа хэтэрсэн хоног тутмын 0,1 хувийн алданги 200,000 (хоёр зуун мянга) төгрөг мөн арбитрын хураамж 500,000 (таван зуун мянга) төгрөг, нийт 7,700,000 (долоон сая долоон зуун мянга) төгрөгийг Худалдагчаас гаргуулж, нэхэмжлэлийн шаардлагыг хангаж өгнө үү.</w:t>
      </w:r>
    </w:p>
    <w:p w14:paraId="638F8B31" w14:textId="77777777" w:rsidR="003B4C0B" w:rsidRPr="003B4C0B" w:rsidRDefault="003B4C0B" w:rsidP="003B4C0B">
      <w:pPr>
        <w:ind w:firstLine="720"/>
        <w:jc w:val="both"/>
        <w:rPr>
          <w:rFonts w:ascii="Arial" w:hAnsi="Arial" w:cs="Arial"/>
          <w:b/>
          <w:lang w:val="mn-MN"/>
        </w:rPr>
      </w:pPr>
      <w:r w:rsidRPr="003B4C0B">
        <w:rPr>
          <w:rFonts w:ascii="Arial" w:hAnsi="Arial" w:cs="Arial"/>
          <w:b/>
          <w:lang w:val="mn-MN"/>
        </w:rPr>
        <w:t>Нэхэмжлэлд хавсаргасан материал:</w:t>
      </w:r>
    </w:p>
    <w:p w14:paraId="14DBB19E" w14:textId="77777777" w:rsidR="003B4C0B" w:rsidRPr="003B4C0B" w:rsidRDefault="003B4C0B" w:rsidP="003B4C0B">
      <w:pPr>
        <w:pStyle w:val="ListParagraph"/>
        <w:numPr>
          <w:ilvl w:val="0"/>
          <w:numId w:val="1"/>
        </w:numPr>
        <w:jc w:val="both"/>
        <w:rPr>
          <w:rFonts w:ascii="Arial" w:hAnsi="Arial" w:cs="Arial"/>
          <w:lang w:val="mn-MN"/>
        </w:rPr>
      </w:pPr>
      <w:r w:rsidRPr="003B4C0B">
        <w:rPr>
          <w:rFonts w:ascii="Arial" w:hAnsi="Arial" w:cs="Arial"/>
          <w:lang w:val="mn-MN"/>
        </w:rPr>
        <w:t>Нэхэмжлэл</w:t>
      </w:r>
      <w:r w:rsidRPr="003B4C0B">
        <w:rPr>
          <w:rFonts w:ascii="Arial" w:hAnsi="Arial" w:cs="Arial"/>
        </w:rPr>
        <w:t>;</w:t>
      </w:r>
    </w:p>
    <w:p w14:paraId="4B39B392" w14:textId="77777777" w:rsidR="003B4C0B" w:rsidRPr="003B4C0B" w:rsidRDefault="003B4C0B" w:rsidP="003B4C0B">
      <w:pPr>
        <w:pStyle w:val="ListParagraph"/>
        <w:numPr>
          <w:ilvl w:val="0"/>
          <w:numId w:val="1"/>
        </w:numPr>
        <w:jc w:val="both"/>
        <w:rPr>
          <w:rFonts w:ascii="Arial" w:hAnsi="Arial" w:cs="Arial"/>
          <w:lang w:val="mn-MN"/>
        </w:rPr>
      </w:pPr>
      <w:r w:rsidRPr="003B4C0B">
        <w:rPr>
          <w:rFonts w:ascii="Arial" w:hAnsi="Arial" w:cs="Arial"/>
          <w:lang w:val="mn-MN"/>
        </w:rPr>
        <w:t>Худалдах, худалдан авах гэрээ</w:t>
      </w:r>
      <w:r w:rsidRPr="003B4C0B">
        <w:rPr>
          <w:rFonts w:ascii="Arial" w:hAnsi="Arial" w:cs="Arial"/>
        </w:rPr>
        <w:t>;</w:t>
      </w:r>
    </w:p>
    <w:p w14:paraId="7FAAB237" w14:textId="77777777" w:rsidR="003B4C0B" w:rsidRPr="003B4C0B" w:rsidRDefault="003B4C0B" w:rsidP="003B4C0B">
      <w:pPr>
        <w:pStyle w:val="ListParagraph"/>
        <w:numPr>
          <w:ilvl w:val="0"/>
          <w:numId w:val="1"/>
        </w:numPr>
        <w:jc w:val="both"/>
        <w:rPr>
          <w:rFonts w:ascii="Arial" w:hAnsi="Arial" w:cs="Arial"/>
          <w:lang w:val="mn-MN"/>
        </w:rPr>
      </w:pPr>
      <w:r w:rsidRPr="003B4C0B">
        <w:rPr>
          <w:rFonts w:ascii="Arial" w:hAnsi="Arial" w:cs="Arial"/>
          <w:lang w:val="mn-MN"/>
        </w:rPr>
        <w:t>Төлбөр төлсөн баримт</w:t>
      </w:r>
      <w:r w:rsidRPr="003B4C0B">
        <w:rPr>
          <w:rFonts w:ascii="Arial" w:hAnsi="Arial" w:cs="Arial"/>
        </w:rPr>
        <w:t>;</w:t>
      </w:r>
    </w:p>
    <w:p w14:paraId="5283E170" w14:textId="77777777" w:rsidR="003B4C0B" w:rsidRPr="003B4C0B" w:rsidRDefault="003B4C0B" w:rsidP="003B4C0B">
      <w:pPr>
        <w:pStyle w:val="ListParagraph"/>
        <w:numPr>
          <w:ilvl w:val="0"/>
          <w:numId w:val="1"/>
        </w:numPr>
        <w:jc w:val="both"/>
        <w:rPr>
          <w:rFonts w:ascii="Arial" w:hAnsi="Arial" w:cs="Arial"/>
          <w:lang w:val="mn-MN"/>
        </w:rPr>
      </w:pPr>
      <w:r w:rsidRPr="003B4C0B">
        <w:rPr>
          <w:rFonts w:ascii="Arial" w:hAnsi="Arial" w:cs="Arial"/>
          <w:lang w:val="mn-MN"/>
        </w:rPr>
        <w:t>Арбитрын хураамж төлсөн баримт.</w:t>
      </w:r>
    </w:p>
    <w:p w14:paraId="286C7076" w14:textId="77777777" w:rsidR="003B4C0B" w:rsidRPr="003B4C0B" w:rsidRDefault="003B4C0B" w:rsidP="003B4C0B">
      <w:pPr>
        <w:jc w:val="both"/>
        <w:rPr>
          <w:rFonts w:ascii="Arial" w:hAnsi="Arial" w:cs="Arial"/>
          <w:color w:val="FF0000"/>
        </w:rPr>
      </w:pPr>
      <w:r w:rsidRPr="003B4C0B">
        <w:rPr>
          <w:rFonts w:ascii="Arial" w:hAnsi="Arial" w:cs="Arial"/>
          <w:lang w:val="mn-MN"/>
        </w:rPr>
        <w:t xml:space="preserve"> </w:t>
      </w:r>
      <w:r w:rsidRPr="003B4C0B">
        <w:rPr>
          <w:rFonts w:ascii="Arial" w:hAnsi="Arial" w:cs="Arial"/>
          <w:b/>
          <w:lang w:val="mn-MN"/>
        </w:rPr>
        <w:t xml:space="preserve">Нэхэмжлэл гаргасан: </w:t>
      </w:r>
      <w:r w:rsidRPr="003B4C0B">
        <w:rPr>
          <w:rFonts w:ascii="Arial" w:hAnsi="Arial" w:cs="Arial"/>
          <w:lang w:val="mn-MN"/>
        </w:rPr>
        <w:t xml:space="preserve">Гүйцэтгэх захирал _______________  </w:t>
      </w:r>
      <w:r>
        <w:rPr>
          <w:rFonts w:ascii="Arial" w:hAnsi="Arial" w:cs="Arial"/>
        </w:rPr>
        <w:t>M</w:t>
      </w:r>
      <w:r w:rsidRPr="003B4C0B">
        <w:rPr>
          <w:rFonts w:ascii="Arial" w:hAnsi="Arial" w:cs="Arial"/>
          <w:lang w:val="mn-MN"/>
        </w:rPr>
        <w:t>. Мандахбаяр</w:t>
      </w:r>
    </w:p>
    <w:p w14:paraId="6323327C" w14:textId="77777777" w:rsidR="00F658AD" w:rsidRPr="003B4C0B" w:rsidRDefault="00F658AD">
      <w:pPr>
        <w:rPr>
          <w:rFonts w:ascii="Arial" w:hAnsi="Arial" w:cs="Arial"/>
        </w:rPr>
      </w:pPr>
    </w:p>
    <w:sectPr w:rsidR="00F658AD" w:rsidRPr="003B4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811B9"/>
    <w:multiLevelType w:val="hybridMultilevel"/>
    <w:tmpl w:val="5764F2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0B"/>
    <w:rsid w:val="00294860"/>
    <w:rsid w:val="003B4C0B"/>
    <w:rsid w:val="004F2172"/>
    <w:rsid w:val="005F22C4"/>
    <w:rsid w:val="00720EBF"/>
    <w:rsid w:val="008029F0"/>
    <w:rsid w:val="00AE5D40"/>
    <w:rsid w:val="00F65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05F10"/>
  <w15:docId w15:val="{9E7A047B-4B2C-45C7-9FA6-8088A017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Khashaa</cp:lastModifiedBy>
  <cp:revision>2</cp:revision>
  <dcterms:created xsi:type="dcterms:W3CDTF">2021-05-12T13:49:00Z</dcterms:created>
  <dcterms:modified xsi:type="dcterms:W3CDTF">2021-05-12T13:49:00Z</dcterms:modified>
</cp:coreProperties>
</file>